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F8E" w:rsidRPr="00300FBF" w:rsidRDefault="00F34F8E" w:rsidP="00F34F8E">
      <w:pPr>
        <w:ind w:left="4678"/>
        <w:rPr>
          <w:rFonts w:ascii="Times New Roman" w:hAnsi="Times New Roman"/>
          <w:sz w:val="24"/>
          <w:szCs w:val="26"/>
        </w:rPr>
      </w:pPr>
      <w:r w:rsidRPr="00300FBF">
        <w:rPr>
          <w:rFonts w:ascii="Times New Roman" w:hAnsi="Times New Roman"/>
          <w:sz w:val="24"/>
          <w:szCs w:val="26"/>
        </w:rPr>
        <w:t xml:space="preserve">Приложение 1 к постановлению Администрации муниципального района </w:t>
      </w:r>
    </w:p>
    <w:p w:rsidR="00D83E82" w:rsidRDefault="00985D00" w:rsidP="00300FBF">
      <w:pPr>
        <w:ind w:left="4678" w:right="-851"/>
        <w:rPr>
          <w:rFonts w:ascii="Times New Roman" w:hAnsi="Times New Roman"/>
          <w:sz w:val="24"/>
          <w:szCs w:val="26"/>
        </w:rPr>
      </w:pPr>
      <w:r w:rsidRPr="00300FBF">
        <w:rPr>
          <w:rFonts w:ascii="Times New Roman" w:hAnsi="Times New Roman"/>
          <w:sz w:val="24"/>
          <w:szCs w:val="26"/>
        </w:rPr>
        <w:t xml:space="preserve">от </w:t>
      </w:r>
      <w:r w:rsidR="00BC7781">
        <w:rPr>
          <w:rFonts w:ascii="Times New Roman" w:hAnsi="Times New Roman"/>
          <w:sz w:val="24"/>
          <w:szCs w:val="26"/>
        </w:rPr>
        <w:t>17.08.2026 № 1143</w:t>
      </w:r>
      <w:bookmarkStart w:id="0" w:name="_GoBack"/>
      <w:bookmarkEnd w:id="0"/>
      <w:r w:rsidRPr="00300FBF">
        <w:rPr>
          <w:rFonts w:ascii="Times New Roman" w:hAnsi="Times New Roman"/>
          <w:sz w:val="24"/>
          <w:szCs w:val="26"/>
        </w:rPr>
        <w:t xml:space="preserve"> </w:t>
      </w:r>
    </w:p>
    <w:p w:rsidR="00300FBF" w:rsidRDefault="00300FBF" w:rsidP="00300FBF">
      <w:pPr>
        <w:ind w:left="4678" w:right="-851"/>
        <w:rPr>
          <w:rFonts w:ascii="Times New Roman" w:hAnsi="Times New Roman"/>
          <w:sz w:val="24"/>
          <w:szCs w:val="26"/>
        </w:rPr>
      </w:pPr>
    </w:p>
    <w:p w:rsidR="00300FBF" w:rsidRPr="00300FBF" w:rsidRDefault="00300FBF" w:rsidP="00300FBF">
      <w:pPr>
        <w:ind w:left="4678" w:right="-851"/>
        <w:rPr>
          <w:rFonts w:ascii="Times New Roman" w:hAnsi="Times New Roman"/>
          <w:sz w:val="24"/>
          <w:szCs w:val="26"/>
        </w:rPr>
      </w:pPr>
    </w:p>
    <w:p w:rsidR="00F34F8E" w:rsidRPr="00280DBB" w:rsidRDefault="00F34F8E" w:rsidP="00F34F8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280DBB">
        <w:rPr>
          <w:rFonts w:ascii="Times New Roman" w:hAnsi="Times New Roman"/>
          <w:b/>
          <w:sz w:val="26"/>
          <w:szCs w:val="26"/>
        </w:rPr>
        <w:t>Положение</w:t>
      </w:r>
    </w:p>
    <w:p w:rsidR="00F34F8E" w:rsidRPr="00280DBB" w:rsidRDefault="00050DEB" w:rsidP="00F34F8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280DBB">
        <w:rPr>
          <w:rFonts w:ascii="Times New Roman" w:hAnsi="Times New Roman"/>
          <w:b/>
          <w:sz w:val="26"/>
          <w:szCs w:val="26"/>
        </w:rPr>
        <w:t>О конкурсе социально-экономических проектов</w:t>
      </w:r>
      <w:r w:rsidR="00F34F8E" w:rsidRPr="00280DBB">
        <w:rPr>
          <w:rFonts w:ascii="Times New Roman" w:hAnsi="Times New Roman"/>
          <w:b/>
          <w:sz w:val="26"/>
          <w:szCs w:val="26"/>
        </w:rPr>
        <w:t xml:space="preserve"> «Диалог»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Общие положения Конкурса 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280DBB">
        <w:rPr>
          <w:rFonts w:ascii="Times New Roman" w:hAnsi="Times New Roman"/>
          <w:sz w:val="26"/>
          <w:szCs w:val="26"/>
        </w:rPr>
        <w:t>Положение о конкурсе</w:t>
      </w:r>
      <w:r w:rsidR="00050DEB" w:rsidRPr="00280DBB">
        <w:rPr>
          <w:rFonts w:ascii="Times New Roman" w:hAnsi="Times New Roman"/>
          <w:sz w:val="26"/>
          <w:szCs w:val="26"/>
        </w:rPr>
        <w:t xml:space="preserve"> социально-экономических проектов «Диалог» (далее –</w:t>
      </w:r>
      <w:r w:rsidRPr="00280DBB">
        <w:rPr>
          <w:rFonts w:ascii="Times New Roman" w:hAnsi="Times New Roman"/>
          <w:sz w:val="26"/>
          <w:szCs w:val="26"/>
        </w:rPr>
        <w:t xml:space="preserve"> </w:t>
      </w:r>
      <w:r w:rsidR="00050DEB" w:rsidRPr="00280DBB">
        <w:rPr>
          <w:rFonts w:ascii="Times New Roman" w:hAnsi="Times New Roman"/>
          <w:sz w:val="26"/>
          <w:szCs w:val="26"/>
        </w:rPr>
        <w:t>Положение) регулирует порядок проведения</w:t>
      </w:r>
      <w:r w:rsidRPr="00280DBB">
        <w:rPr>
          <w:rFonts w:ascii="Times New Roman" w:hAnsi="Times New Roman"/>
          <w:sz w:val="26"/>
          <w:szCs w:val="26"/>
        </w:rPr>
        <w:t xml:space="preserve"> к</w:t>
      </w:r>
      <w:r w:rsidR="00050DEB" w:rsidRPr="00280DBB">
        <w:rPr>
          <w:rFonts w:ascii="Times New Roman" w:hAnsi="Times New Roman"/>
          <w:sz w:val="26"/>
          <w:szCs w:val="26"/>
        </w:rPr>
        <w:t>онкурса социально-экономических проектов</w:t>
      </w:r>
      <w:r w:rsidRPr="00280DBB">
        <w:rPr>
          <w:rFonts w:ascii="Times New Roman" w:hAnsi="Times New Roman"/>
          <w:sz w:val="26"/>
          <w:szCs w:val="26"/>
        </w:rPr>
        <w:t xml:space="preserve"> (далее – </w:t>
      </w:r>
      <w:r w:rsidR="00050DEB" w:rsidRPr="00280DBB">
        <w:rPr>
          <w:rFonts w:ascii="Times New Roman" w:hAnsi="Times New Roman"/>
          <w:sz w:val="26"/>
          <w:szCs w:val="26"/>
        </w:rPr>
        <w:t>Конкурс</w:t>
      </w:r>
      <w:r w:rsidRPr="00280DBB">
        <w:rPr>
          <w:rFonts w:ascii="Times New Roman" w:hAnsi="Times New Roman"/>
          <w:sz w:val="26"/>
          <w:szCs w:val="26"/>
        </w:rPr>
        <w:t>),</w:t>
      </w:r>
      <w:r w:rsidR="00050DEB" w:rsidRPr="00280DBB">
        <w:rPr>
          <w:rFonts w:ascii="Times New Roman" w:hAnsi="Times New Roman"/>
          <w:sz w:val="26"/>
          <w:szCs w:val="26"/>
        </w:rPr>
        <w:t xml:space="preserve"> требования к документам, представленным для участия в конкурсе в соответствии с Порядком организации и проведения конкурсов социально-экономических проектов</w:t>
      </w:r>
      <w:r w:rsidRPr="00280DBB">
        <w:rPr>
          <w:rFonts w:ascii="Times New Roman" w:hAnsi="Times New Roman"/>
          <w:sz w:val="26"/>
          <w:szCs w:val="26"/>
        </w:rPr>
        <w:t>,</w:t>
      </w:r>
      <w:r w:rsidR="00050DEB" w:rsidRPr="00280DBB">
        <w:rPr>
          <w:rFonts w:ascii="Times New Roman" w:hAnsi="Times New Roman"/>
          <w:sz w:val="26"/>
          <w:szCs w:val="26"/>
        </w:rPr>
        <w:t xml:space="preserve"> </w:t>
      </w:r>
      <w:r w:rsidRPr="00280DBB">
        <w:rPr>
          <w:rFonts w:ascii="Times New Roman" w:hAnsi="Times New Roman"/>
          <w:sz w:val="26"/>
          <w:szCs w:val="26"/>
        </w:rPr>
        <w:t>утвержденным постановлением Администрации муниципального района от 12.01.2024 № 19</w:t>
      </w:r>
      <w:r w:rsidR="0096526F" w:rsidRPr="00280DBB">
        <w:rPr>
          <w:rFonts w:ascii="Times New Roman" w:hAnsi="Times New Roman"/>
          <w:sz w:val="26"/>
          <w:szCs w:val="26"/>
        </w:rPr>
        <w:t xml:space="preserve"> </w:t>
      </w:r>
      <w:r w:rsidRPr="00280DBB">
        <w:rPr>
          <w:rFonts w:ascii="Times New Roman" w:hAnsi="Times New Roman"/>
          <w:sz w:val="26"/>
          <w:szCs w:val="26"/>
        </w:rPr>
        <w:t>(</w:t>
      </w:r>
      <w:r w:rsidR="00050DEB" w:rsidRPr="00280DBB">
        <w:rPr>
          <w:rFonts w:ascii="Times New Roman" w:hAnsi="Times New Roman"/>
          <w:sz w:val="26"/>
          <w:szCs w:val="26"/>
        </w:rPr>
        <w:t>в редакции от 24.04.2026 № 645) (далее – Порядок организации и проведения конкурсов проектов)</w:t>
      </w:r>
      <w:r w:rsidRPr="00280DBB">
        <w:rPr>
          <w:rFonts w:ascii="Times New Roman" w:hAnsi="Times New Roman"/>
          <w:sz w:val="26"/>
          <w:szCs w:val="26"/>
        </w:rPr>
        <w:t>.</w:t>
      </w:r>
      <w:proofErr w:type="gramEnd"/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1.2. Организатором конкурса является </w:t>
      </w:r>
      <w:r w:rsidR="00050DEB" w:rsidRPr="00280DBB">
        <w:rPr>
          <w:rFonts w:ascii="Times New Roman" w:hAnsi="Times New Roman"/>
          <w:sz w:val="26"/>
          <w:szCs w:val="26"/>
        </w:rPr>
        <w:t xml:space="preserve">Управление спорта и молодежной политики </w:t>
      </w:r>
      <w:r w:rsidRPr="00280DBB">
        <w:rPr>
          <w:rFonts w:ascii="Times New Roman" w:hAnsi="Times New Roman"/>
          <w:sz w:val="26"/>
          <w:szCs w:val="26"/>
        </w:rPr>
        <w:t>Администраци</w:t>
      </w:r>
      <w:r w:rsidR="00050DEB" w:rsidRPr="00280DBB">
        <w:rPr>
          <w:rFonts w:ascii="Times New Roman" w:hAnsi="Times New Roman"/>
          <w:sz w:val="26"/>
          <w:szCs w:val="26"/>
        </w:rPr>
        <w:t>и</w:t>
      </w:r>
      <w:r w:rsidRPr="00280DBB">
        <w:rPr>
          <w:rFonts w:ascii="Times New Roman" w:hAnsi="Times New Roman"/>
          <w:sz w:val="26"/>
          <w:szCs w:val="26"/>
        </w:rPr>
        <w:t xml:space="preserve"> муниципального района </w:t>
      </w:r>
      <w:r w:rsidR="00050DEB" w:rsidRPr="00280DBB">
        <w:rPr>
          <w:rFonts w:ascii="Times New Roman" w:hAnsi="Times New Roman"/>
          <w:sz w:val="26"/>
          <w:szCs w:val="26"/>
        </w:rPr>
        <w:t>(далее –</w:t>
      </w:r>
      <w:r w:rsidRPr="00280DBB">
        <w:rPr>
          <w:rFonts w:ascii="Times New Roman" w:hAnsi="Times New Roman"/>
          <w:sz w:val="26"/>
          <w:szCs w:val="26"/>
        </w:rPr>
        <w:t xml:space="preserve"> Организатор конкурса).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1.3. По итогам конкурса </w:t>
      </w:r>
      <w:r w:rsidR="00BD32DE" w:rsidRPr="00280DBB">
        <w:rPr>
          <w:rFonts w:ascii="Times New Roman" w:hAnsi="Times New Roman"/>
          <w:sz w:val="26"/>
          <w:szCs w:val="26"/>
        </w:rPr>
        <w:t>победителям</w:t>
      </w:r>
      <w:r w:rsidRPr="00280DBB">
        <w:rPr>
          <w:rFonts w:ascii="Times New Roman" w:hAnsi="Times New Roman"/>
          <w:sz w:val="26"/>
          <w:szCs w:val="26"/>
        </w:rPr>
        <w:t xml:space="preserve"> предоставляется денежная премия, необходимая для реализации представленных проектов, в размере</w:t>
      </w:r>
      <w:r w:rsidRPr="00280DBB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56777B" w:rsidRPr="0056777B">
        <w:rPr>
          <w:rFonts w:ascii="Times New Roman" w:hAnsi="Times New Roman"/>
          <w:sz w:val="26"/>
          <w:szCs w:val="26"/>
        </w:rPr>
        <w:t>20</w:t>
      </w:r>
      <w:r w:rsidRPr="0056777B">
        <w:rPr>
          <w:rFonts w:ascii="Times New Roman" w:hAnsi="Times New Roman"/>
          <w:sz w:val="26"/>
          <w:szCs w:val="26"/>
        </w:rPr>
        <w:t> 000 руб.</w:t>
      </w:r>
      <w:r w:rsidRPr="00280DBB">
        <w:rPr>
          <w:rFonts w:ascii="Times New Roman" w:hAnsi="Times New Roman"/>
          <w:sz w:val="26"/>
          <w:szCs w:val="26"/>
        </w:rPr>
        <w:t xml:space="preserve"> 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Цель Конкурса</w:t>
      </w:r>
    </w:p>
    <w:p w:rsidR="00F34F8E" w:rsidRPr="00280DBB" w:rsidRDefault="00F34F8E" w:rsidP="00F34F8E">
      <w:pPr>
        <w:pStyle w:val="a5"/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2.1. Выявление и поддержка общественно значимых проектов, направленных на формирование культуры толерантности, профилактику экстремизма среди молодёжи Таймырского Долгано-Ненецкого муниципального округ</w:t>
      </w:r>
      <w:r w:rsidR="00496F1E" w:rsidRPr="00280DBB">
        <w:rPr>
          <w:rFonts w:ascii="Times New Roman" w:hAnsi="Times New Roman"/>
          <w:sz w:val="26"/>
          <w:szCs w:val="26"/>
        </w:rPr>
        <w:t>а (далее –</w:t>
      </w:r>
      <w:r w:rsidRPr="00280DBB">
        <w:rPr>
          <w:rFonts w:ascii="Times New Roman" w:hAnsi="Times New Roman"/>
          <w:sz w:val="26"/>
          <w:szCs w:val="26"/>
        </w:rPr>
        <w:t xml:space="preserve"> муниципальный округ).</w:t>
      </w:r>
    </w:p>
    <w:p w:rsidR="00F34F8E" w:rsidRPr="00280DBB" w:rsidRDefault="00F34F8E" w:rsidP="00F34F8E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Направления Конкурса 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3.1. В рамках Конкурса могут быть поддержаны проекты, направленные: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- на создание у молодежи устойчивого понимания дружественности многонационального и многоконфессионального российского народа; 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- на поддержку объединений, деятельность которых направлена на укрепление толерантности и профилактику экстремизма в молодежной среде;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- на организацию межведомственного взаимодействия институтов гражданского общества и власти в вопросе укрепления толерантности и предупреждение экстремизма в молодежной среде;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- на поддержку проектов, направленных на создание дружественной атмосферы общения молодежи различных национальностей и конфессий в </w:t>
      </w:r>
      <w:proofErr w:type="gramStart"/>
      <w:r w:rsidRPr="00280DBB">
        <w:rPr>
          <w:rFonts w:ascii="Times New Roman" w:hAnsi="Times New Roman"/>
          <w:sz w:val="26"/>
          <w:szCs w:val="26"/>
        </w:rPr>
        <w:t>Интернет-пространстве</w:t>
      </w:r>
      <w:proofErr w:type="gramEnd"/>
      <w:r w:rsidRPr="00280DBB">
        <w:rPr>
          <w:rFonts w:ascii="Times New Roman" w:hAnsi="Times New Roman"/>
          <w:sz w:val="26"/>
          <w:szCs w:val="26"/>
        </w:rPr>
        <w:t xml:space="preserve">. </w:t>
      </w:r>
    </w:p>
    <w:p w:rsidR="00280DBB" w:rsidRPr="00280DBB" w:rsidRDefault="00280DBB" w:rsidP="00300FBF">
      <w:pPr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Участники Конкурса 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4.1. Участниками конкурса могут являться учебные заведения, молодежные общественные организации, инициативные группы молодых граждан, проживающих в населенных пунктах муниципального округа. </w:t>
      </w:r>
    </w:p>
    <w:p w:rsidR="00F34F8E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lastRenderedPageBreak/>
        <w:t>4.2. Возраст молодых граждан, являющихся участниками конкурса, - с 14 до 35 лет. Допускается участие в конкурсе лиц старше 35 лет в составе проектной команды, в случае если их не более 20% от общего числа участников команды.</w:t>
      </w:r>
    </w:p>
    <w:p w:rsidR="00280DBB" w:rsidRPr="00280DBB" w:rsidRDefault="00280DBB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Условия участия в Конкурсе </w:t>
      </w:r>
    </w:p>
    <w:p w:rsidR="00D83E82" w:rsidRPr="00280DBB" w:rsidRDefault="00D83E82" w:rsidP="00D83E82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5.1. Объявление о проведении конкурса проектов размещается на официальном сайте органов местного самоуправления Таймырского Долгано-Ненецкого муниципального </w:t>
      </w:r>
      <w:r w:rsidR="00F22AC7">
        <w:rPr>
          <w:rFonts w:ascii="Times New Roman" w:hAnsi="Times New Roman"/>
          <w:sz w:val="26"/>
          <w:szCs w:val="26"/>
        </w:rPr>
        <w:t>района</w:t>
      </w:r>
      <w:r w:rsidRPr="00280DBB">
        <w:rPr>
          <w:rFonts w:ascii="Times New Roman" w:hAnsi="Times New Roman"/>
          <w:sz w:val="26"/>
          <w:szCs w:val="26"/>
        </w:rPr>
        <w:t>, публикуется в газете Таймырского Долгано-Ненецкого муниципальног</w:t>
      </w:r>
      <w:r w:rsidR="00496F1E" w:rsidRPr="00280DBB">
        <w:rPr>
          <w:rFonts w:ascii="Times New Roman" w:hAnsi="Times New Roman"/>
          <w:sz w:val="26"/>
          <w:szCs w:val="26"/>
        </w:rPr>
        <w:t>о района «Таймыр»</w:t>
      </w:r>
      <w:r w:rsidRPr="00280DBB">
        <w:rPr>
          <w:rFonts w:ascii="Times New Roman" w:hAnsi="Times New Roman"/>
          <w:sz w:val="26"/>
          <w:szCs w:val="26"/>
        </w:rPr>
        <w:t>.</w:t>
      </w:r>
    </w:p>
    <w:p w:rsidR="00F34F8E" w:rsidRPr="00280DBB" w:rsidRDefault="00F34F8E" w:rsidP="00F34F8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5.2. Для участия в конкурсе участники направляют заявку и паспорт проекта по форме согласно приложению 1 к Положению, документы, удостоверяющие личность всех участ</w:t>
      </w:r>
      <w:r w:rsidR="00496F1E" w:rsidRPr="00280DBB">
        <w:rPr>
          <w:rFonts w:ascii="Times New Roman" w:hAnsi="Times New Roman"/>
          <w:sz w:val="26"/>
          <w:szCs w:val="26"/>
        </w:rPr>
        <w:t>ников проектной команды</w:t>
      </w:r>
      <w:r w:rsidRPr="00280DBB">
        <w:rPr>
          <w:rFonts w:ascii="Times New Roman" w:hAnsi="Times New Roman"/>
          <w:sz w:val="26"/>
          <w:szCs w:val="26"/>
        </w:rPr>
        <w:t xml:space="preserve">, организатору конкурса на адрес электронной почты: </w:t>
      </w:r>
      <w:hyperlink r:id="rId8" w:history="1">
        <w:r w:rsidR="00496F1E" w:rsidRPr="00300FBF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  <w:lang w:val="en-US"/>
          </w:rPr>
          <w:t>zacharkiv</w:t>
        </w:r>
        <w:r w:rsidR="00496F1E" w:rsidRPr="00300FBF">
          <w:rPr>
            <w:rStyle w:val="a3"/>
            <w:rFonts w:ascii="Times New Roman" w:hAnsi="Times New Roman"/>
            <w:color w:val="000000" w:themeColor="text1"/>
            <w:sz w:val="26"/>
            <w:szCs w:val="26"/>
            <w:u w:val="none"/>
          </w:rPr>
          <w:t>@taimyr24.ru</w:t>
        </w:r>
      </w:hyperlink>
      <w:r w:rsidRPr="00280DBB">
        <w:rPr>
          <w:rFonts w:ascii="Times New Roman" w:hAnsi="Times New Roman"/>
          <w:sz w:val="26"/>
          <w:szCs w:val="26"/>
        </w:rPr>
        <w:t xml:space="preserve"> </w:t>
      </w:r>
      <w:r w:rsidR="00300FBF">
        <w:rPr>
          <w:rFonts w:ascii="Times New Roman" w:hAnsi="Times New Roman"/>
          <w:sz w:val="26"/>
          <w:szCs w:val="26"/>
        </w:rPr>
        <w:t xml:space="preserve">в срок не позднее </w:t>
      </w:r>
      <w:r w:rsidR="0043766B" w:rsidRPr="00280DBB">
        <w:rPr>
          <w:rFonts w:ascii="Times New Roman" w:hAnsi="Times New Roman"/>
          <w:sz w:val="26"/>
          <w:szCs w:val="26"/>
        </w:rPr>
        <w:t>17:00 час. 25.09.2026</w:t>
      </w:r>
      <w:r w:rsidRPr="00280DBB">
        <w:rPr>
          <w:rFonts w:ascii="Times New Roman" w:hAnsi="Times New Roman"/>
          <w:sz w:val="26"/>
          <w:szCs w:val="26"/>
        </w:rPr>
        <w:t>.</w:t>
      </w:r>
    </w:p>
    <w:p w:rsidR="00F34F8E" w:rsidRPr="00280DBB" w:rsidRDefault="00F34F8E" w:rsidP="00F34F8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5.3. Один участник вправе представить не более одной заявки на участие в конкурсе проектов по каждому из направлений, указанных в разделе 3 «Направления Конкурса» настоящего Положения. 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5.4. Проект реализуется на территории муниципального округа.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5.5. Срок реализации проекта </w:t>
      </w:r>
      <w:r w:rsidR="00897372" w:rsidRPr="00280DBB">
        <w:rPr>
          <w:rFonts w:ascii="Times New Roman" w:hAnsi="Times New Roman"/>
          <w:sz w:val="26"/>
          <w:szCs w:val="26"/>
        </w:rPr>
        <w:t>–</w:t>
      </w:r>
      <w:r w:rsidRPr="00280DBB">
        <w:rPr>
          <w:rFonts w:ascii="Times New Roman" w:hAnsi="Times New Roman"/>
          <w:sz w:val="26"/>
          <w:szCs w:val="26"/>
        </w:rPr>
        <w:t xml:space="preserve"> не более 12 месяцев с момента объявления итогов конкурса. </w:t>
      </w:r>
    </w:p>
    <w:p w:rsidR="00F34F8E" w:rsidRPr="00280DBB" w:rsidRDefault="00F34F8E" w:rsidP="00F34F8E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Сроки проведения </w:t>
      </w:r>
      <w:r w:rsidR="00897372" w:rsidRPr="00280DBB">
        <w:rPr>
          <w:rFonts w:ascii="Times New Roman" w:hAnsi="Times New Roman"/>
          <w:sz w:val="26"/>
          <w:szCs w:val="26"/>
        </w:rPr>
        <w:t>Конкурса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6.1. Объявлен</w:t>
      </w:r>
      <w:r w:rsidR="00D83E82" w:rsidRPr="00280DBB">
        <w:rPr>
          <w:rFonts w:ascii="Times New Roman" w:hAnsi="Times New Roman"/>
          <w:sz w:val="26"/>
          <w:szCs w:val="26"/>
        </w:rPr>
        <w:t xml:space="preserve">ие Конкурса </w:t>
      </w:r>
      <w:r w:rsidR="00897372" w:rsidRPr="00280DBB">
        <w:rPr>
          <w:rFonts w:ascii="Times New Roman" w:hAnsi="Times New Roman"/>
          <w:sz w:val="26"/>
          <w:szCs w:val="26"/>
          <w:lang w:val="en-US"/>
        </w:rPr>
        <w:t>–</w:t>
      </w:r>
      <w:r w:rsidR="00D83E82" w:rsidRPr="00280DBB">
        <w:rPr>
          <w:rFonts w:ascii="Times New Roman" w:hAnsi="Times New Roman"/>
          <w:sz w:val="26"/>
          <w:szCs w:val="26"/>
        </w:rPr>
        <w:t xml:space="preserve"> 24</w:t>
      </w:r>
      <w:r w:rsidRPr="00280DBB">
        <w:rPr>
          <w:rFonts w:ascii="Times New Roman" w:hAnsi="Times New Roman"/>
          <w:sz w:val="26"/>
          <w:szCs w:val="26"/>
        </w:rPr>
        <w:t>.08.202</w:t>
      </w:r>
      <w:r w:rsidR="00D83E82" w:rsidRPr="00280DBB">
        <w:rPr>
          <w:rFonts w:ascii="Times New Roman" w:hAnsi="Times New Roman"/>
          <w:sz w:val="26"/>
          <w:szCs w:val="26"/>
        </w:rPr>
        <w:t>6</w:t>
      </w:r>
      <w:r w:rsidRPr="00280DBB">
        <w:rPr>
          <w:rFonts w:ascii="Times New Roman" w:hAnsi="Times New Roman"/>
          <w:sz w:val="26"/>
          <w:szCs w:val="26"/>
        </w:rPr>
        <w:t>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6.2. Окончание</w:t>
      </w:r>
      <w:r w:rsidR="00897372" w:rsidRPr="00280DBB">
        <w:rPr>
          <w:rFonts w:ascii="Times New Roman" w:hAnsi="Times New Roman"/>
          <w:sz w:val="26"/>
          <w:szCs w:val="26"/>
        </w:rPr>
        <w:t xml:space="preserve"> приема </w:t>
      </w:r>
      <w:r w:rsidR="00897372" w:rsidRPr="00280DBB">
        <w:rPr>
          <w:rFonts w:ascii="Times New Roman" w:hAnsi="Times New Roman"/>
          <w:sz w:val="26"/>
          <w:szCs w:val="26"/>
          <w:lang w:val="en-US"/>
        </w:rPr>
        <w:t>–</w:t>
      </w:r>
      <w:r w:rsidR="00D83E82" w:rsidRPr="00280DBB">
        <w:rPr>
          <w:rFonts w:ascii="Times New Roman" w:hAnsi="Times New Roman"/>
          <w:sz w:val="26"/>
          <w:szCs w:val="26"/>
        </w:rPr>
        <w:t xml:space="preserve"> 1</w:t>
      </w:r>
      <w:r w:rsidR="00897372" w:rsidRPr="00280DBB">
        <w:rPr>
          <w:rFonts w:ascii="Times New Roman" w:hAnsi="Times New Roman"/>
          <w:sz w:val="26"/>
          <w:szCs w:val="26"/>
          <w:lang w:val="en-US"/>
        </w:rPr>
        <w:t>7</w:t>
      </w:r>
      <w:r w:rsidR="00D83E82" w:rsidRPr="00280DBB">
        <w:rPr>
          <w:rFonts w:ascii="Times New Roman" w:hAnsi="Times New Roman"/>
          <w:sz w:val="26"/>
          <w:szCs w:val="26"/>
        </w:rPr>
        <w:t>:00 час. 25.09.2026</w:t>
      </w:r>
      <w:r w:rsidRPr="00280DBB">
        <w:rPr>
          <w:rFonts w:ascii="Times New Roman" w:hAnsi="Times New Roman"/>
          <w:sz w:val="26"/>
          <w:szCs w:val="26"/>
        </w:rPr>
        <w:t>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6.3. Объявлен</w:t>
      </w:r>
      <w:r w:rsidR="00897372" w:rsidRPr="00280DBB">
        <w:rPr>
          <w:rFonts w:ascii="Times New Roman" w:hAnsi="Times New Roman"/>
          <w:sz w:val="26"/>
          <w:szCs w:val="26"/>
        </w:rPr>
        <w:t xml:space="preserve">ие итогов Конкурса </w:t>
      </w:r>
      <w:r w:rsidR="00897372" w:rsidRPr="00280DBB">
        <w:rPr>
          <w:rFonts w:ascii="Times New Roman" w:hAnsi="Times New Roman"/>
          <w:sz w:val="26"/>
          <w:szCs w:val="26"/>
          <w:lang w:val="en-US"/>
        </w:rPr>
        <w:t>– 30</w:t>
      </w:r>
      <w:r w:rsidR="00D83E82" w:rsidRPr="00280DBB">
        <w:rPr>
          <w:rFonts w:ascii="Times New Roman" w:hAnsi="Times New Roman"/>
          <w:sz w:val="26"/>
          <w:szCs w:val="26"/>
        </w:rPr>
        <w:t>.09.2026</w:t>
      </w:r>
      <w:r w:rsidRPr="00280DBB">
        <w:rPr>
          <w:rFonts w:ascii="Times New Roman" w:hAnsi="Times New Roman"/>
          <w:sz w:val="26"/>
          <w:szCs w:val="26"/>
        </w:rPr>
        <w:t>.</w:t>
      </w:r>
    </w:p>
    <w:p w:rsidR="00F34F8E" w:rsidRPr="00280DBB" w:rsidRDefault="00F34F8E" w:rsidP="00F34F8E">
      <w:pPr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Организация работы организационного комитета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pStyle w:val="a4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7.1. Экспертную оценку проектов, представленных на конкурс, осуществляет Организационный комитет. </w:t>
      </w:r>
    </w:p>
    <w:p w:rsidR="00F34F8E" w:rsidRPr="00280DBB" w:rsidRDefault="00897372" w:rsidP="00F34F8E">
      <w:pPr>
        <w:pStyle w:val="a4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7.1.1. Деятельность О</w:t>
      </w:r>
      <w:r w:rsidR="00F34F8E" w:rsidRPr="00280DBB">
        <w:rPr>
          <w:sz w:val="26"/>
          <w:szCs w:val="26"/>
        </w:rPr>
        <w:t>рганизационного комитета осуществляется в соответствии с Порядком организации и проведения конкурсов проектов.</w:t>
      </w:r>
      <w:r w:rsidR="00F34F8E" w:rsidRPr="00280DBB">
        <w:rPr>
          <w:sz w:val="26"/>
          <w:szCs w:val="26"/>
          <w:highlight w:val="yellow"/>
        </w:rPr>
        <w:t xml:space="preserve"> </w:t>
      </w:r>
    </w:p>
    <w:p w:rsidR="00F34F8E" w:rsidRPr="00280DBB" w:rsidRDefault="00F34F8E" w:rsidP="00F34F8E">
      <w:pPr>
        <w:pStyle w:val="a4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7.2. В случае невозможности присутствия на заседании члена Организационного комитета его обязанности выполняет лицо, исполняющее его обязанности в установленном порядке. </w:t>
      </w:r>
    </w:p>
    <w:p w:rsidR="00F34F8E" w:rsidRDefault="00F34F8E" w:rsidP="00F34F8E">
      <w:pPr>
        <w:pStyle w:val="a4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7.3. Функцией Организационного комитета является проведение анализа представленных на конкурс проектов на соответствие Положению.</w:t>
      </w:r>
    </w:p>
    <w:p w:rsidR="00F34F8E" w:rsidRPr="00280DBB" w:rsidRDefault="00F34F8E" w:rsidP="00300FBF">
      <w:pPr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Подведение итогов 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  <w:lang w:bidi="as-IN"/>
        </w:rPr>
      </w:pPr>
      <w:r w:rsidRPr="00280DBB">
        <w:rPr>
          <w:rFonts w:ascii="Times New Roman" w:hAnsi="Times New Roman"/>
          <w:sz w:val="26"/>
          <w:szCs w:val="26"/>
        </w:rPr>
        <w:t xml:space="preserve">8.1. Определение победителей конкурса осуществляется в соответствии с требованиями Порядка организации и проведения конкурсов проектов на основании оценки проектов членами </w:t>
      </w:r>
      <w:r w:rsidRPr="00280DBB">
        <w:rPr>
          <w:rFonts w:ascii="Times New Roman" w:hAnsi="Times New Roman"/>
          <w:sz w:val="26"/>
          <w:szCs w:val="26"/>
          <w:lang w:bidi="as-IN"/>
        </w:rPr>
        <w:t>Организационного комитета.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  <w:lang w:bidi="as-IN"/>
        </w:rPr>
      </w:pPr>
      <w:r w:rsidRPr="00280DBB">
        <w:rPr>
          <w:rFonts w:ascii="Times New Roman" w:hAnsi="Times New Roman"/>
          <w:sz w:val="26"/>
          <w:szCs w:val="26"/>
        </w:rPr>
        <w:t xml:space="preserve">8.2. Оценка представленных на конкурс проектов осуществляется членами организационного комитета по основным критериям согласно приложению 2 к Положению с присвоением проектам баллов. Рейтинг проектов определяется как сумма баллов по каждому критерию, выставленных членами Организационного комитета, </w:t>
      </w:r>
      <w:proofErr w:type="gramStart"/>
      <w:r w:rsidRPr="00280DBB">
        <w:rPr>
          <w:rFonts w:ascii="Times New Roman" w:hAnsi="Times New Roman"/>
          <w:sz w:val="26"/>
          <w:szCs w:val="26"/>
        </w:rPr>
        <w:t>от</w:t>
      </w:r>
      <w:proofErr w:type="gramEnd"/>
      <w:r w:rsidRPr="00280DBB">
        <w:rPr>
          <w:rFonts w:ascii="Times New Roman" w:hAnsi="Times New Roman"/>
          <w:sz w:val="26"/>
          <w:szCs w:val="26"/>
        </w:rPr>
        <w:t xml:space="preserve"> наибольшего к наименьшему.</w:t>
      </w:r>
    </w:p>
    <w:p w:rsidR="00F34F8E" w:rsidRPr="00280DBB" w:rsidRDefault="00F34F8E" w:rsidP="00F34F8E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DBB">
        <w:rPr>
          <w:rFonts w:ascii="Times New Roman" w:hAnsi="Times New Roman" w:cs="Times New Roman"/>
          <w:sz w:val="26"/>
          <w:szCs w:val="26"/>
        </w:rPr>
        <w:lastRenderedPageBreak/>
        <w:t>8.3. Заседание Организационного ком</w:t>
      </w:r>
      <w:r w:rsidR="00C77477" w:rsidRPr="00280DBB">
        <w:rPr>
          <w:rFonts w:ascii="Times New Roman" w:hAnsi="Times New Roman" w:cs="Times New Roman"/>
          <w:sz w:val="26"/>
          <w:szCs w:val="26"/>
        </w:rPr>
        <w:t>итета осуществляется в течение 5</w:t>
      </w:r>
      <w:r w:rsidRPr="00280DBB">
        <w:rPr>
          <w:rFonts w:ascii="Times New Roman" w:hAnsi="Times New Roman" w:cs="Times New Roman"/>
          <w:sz w:val="26"/>
          <w:szCs w:val="26"/>
        </w:rPr>
        <w:t xml:space="preserve"> календарных дней со дня окончания приема проектов. Результаты проведенного конкурса оформляется протоколом, который подписывается председателем и секретарем Организационного комитета.</w:t>
      </w:r>
    </w:p>
    <w:p w:rsidR="00F34F8E" w:rsidRDefault="00F34F8E" w:rsidP="00F34F8E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DBB">
        <w:rPr>
          <w:rFonts w:ascii="Times New Roman" w:hAnsi="Times New Roman" w:cs="Times New Roman"/>
          <w:sz w:val="26"/>
          <w:szCs w:val="26"/>
        </w:rPr>
        <w:t xml:space="preserve">8.4. Итоги конкурса освещаются </w:t>
      </w:r>
      <w:r w:rsidRPr="00280DBB">
        <w:rPr>
          <w:rFonts w:ascii="Times New Roman" w:hAnsi="Times New Roman" w:cs="Times New Roman"/>
          <w:sz w:val="26"/>
          <w:szCs w:val="26"/>
          <w:lang w:bidi="ru-RU"/>
        </w:rPr>
        <w:t xml:space="preserve">на </w:t>
      </w:r>
      <w:r w:rsidRPr="00280DBB">
        <w:rPr>
          <w:rFonts w:ascii="Times New Roman" w:hAnsi="Times New Roman" w:cs="Times New Roman"/>
          <w:sz w:val="26"/>
          <w:szCs w:val="26"/>
        </w:rPr>
        <w:t xml:space="preserve">официальном сайте </w:t>
      </w:r>
      <w:r w:rsidR="00897372" w:rsidRPr="00280DBB">
        <w:rPr>
          <w:rFonts w:ascii="Times New Roman" w:hAnsi="Times New Roman" w:cs="Times New Roman"/>
          <w:sz w:val="26"/>
          <w:szCs w:val="26"/>
        </w:rPr>
        <w:t>Таймырского Долгано-Ненецкого муниципального района</w:t>
      </w:r>
      <w:r w:rsidRPr="00280DBB">
        <w:rPr>
          <w:rFonts w:ascii="Times New Roman" w:hAnsi="Times New Roman" w:cs="Times New Roman"/>
          <w:sz w:val="26"/>
          <w:szCs w:val="26"/>
        </w:rPr>
        <w:t xml:space="preserve"> </w:t>
      </w:r>
      <w:r w:rsidRPr="00300FBF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>(</w:t>
      </w:r>
      <w:hyperlink r:id="rId9" w:history="1">
        <w:r w:rsidR="00897372" w:rsidRPr="00300FBF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https://taimyr24.gosuslugi.ru/</w:t>
        </w:r>
      </w:hyperlink>
      <w:r w:rsidRPr="00300FBF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 xml:space="preserve">), </w:t>
      </w:r>
      <w:r w:rsidRPr="00280DBB">
        <w:rPr>
          <w:rFonts w:ascii="Times New Roman" w:hAnsi="Times New Roman" w:cs="Times New Roman"/>
          <w:sz w:val="26"/>
          <w:szCs w:val="26"/>
        </w:rPr>
        <w:t xml:space="preserve">публикуется в газете Таймырского Долгано-Ненецкого муниципального </w:t>
      </w:r>
      <w:r w:rsidR="00897372" w:rsidRPr="00280DBB">
        <w:rPr>
          <w:rFonts w:ascii="Times New Roman" w:hAnsi="Times New Roman" w:cs="Times New Roman"/>
          <w:sz w:val="26"/>
          <w:szCs w:val="26"/>
        </w:rPr>
        <w:t>района</w:t>
      </w:r>
      <w:r w:rsidR="0034640A" w:rsidRPr="00280DBB">
        <w:rPr>
          <w:rFonts w:ascii="Times New Roman" w:hAnsi="Times New Roman" w:cs="Times New Roman"/>
          <w:sz w:val="26"/>
          <w:szCs w:val="26"/>
        </w:rPr>
        <w:t xml:space="preserve"> </w:t>
      </w:r>
      <w:r w:rsidR="00897372" w:rsidRPr="00280DBB">
        <w:rPr>
          <w:rFonts w:ascii="Times New Roman" w:hAnsi="Times New Roman" w:cs="Times New Roman"/>
          <w:sz w:val="26"/>
          <w:szCs w:val="26"/>
        </w:rPr>
        <w:t>«</w:t>
      </w:r>
      <w:r w:rsidRPr="00280DBB">
        <w:rPr>
          <w:rFonts w:ascii="Times New Roman" w:hAnsi="Times New Roman" w:cs="Times New Roman"/>
          <w:sz w:val="26"/>
          <w:szCs w:val="26"/>
        </w:rPr>
        <w:t>Таймыр</w:t>
      </w:r>
      <w:r w:rsidR="00897372" w:rsidRPr="00280DBB">
        <w:rPr>
          <w:rFonts w:ascii="Times New Roman" w:hAnsi="Times New Roman" w:cs="Times New Roman"/>
          <w:sz w:val="26"/>
          <w:szCs w:val="26"/>
        </w:rPr>
        <w:t>»</w:t>
      </w:r>
      <w:r w:rsidRPr="00280DBB">
        <w:rPr>
          <w:rFonts w:ascii="Times New Roman" w:hAnsi="Times New Roman" w:cs="Times New Roman"/>
          <w:sz w:val="26"/>
          <w:szCs w:val="26"/>
        </w:rPr>
        <w:t>.</w:t>
      </w:r>
    </w:p>
    <w:p w:rsidR="00300FBF" w:rsidRPr="00280DBB" w:rsidRDefault="00300FBF" w:rsidP="00F34F8E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Отчётность о реализации проектов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9.1. Победитель конкурса представляет отчет о реализации проекта в Управление </w:t>
      </w:r>
      <w:r w:rsidR="000D2264" w:rsidRPr="00280DBB">
        <w:rPr>
          <w:rFonts w:ascii="Times New Roman" w:hAnsi="Times New Roman"/>
          <w:sz w:val="26"/>
          <w:szCs w:val="26"/>
        </w:rPr>
        <w:t>спорта и молодежной политики</w:t>
      </w:r>
      <w:r w:rsidRPr="00280DBB">
        <w:rPr>
          <w:rFonts w:ascii="Times New Roman" w:hAnsi="Times New Roman"/>
          <w:sz w:val="26"/>
          <w:szCs w:val="26"/>
        </w:rPr>
        <w:t xml:space="preserve"> Администрации муниципального района в срок не более 15 дней со дня окончания реализации проекта по форме согласно приложению 3 к Положению.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9.2. Информация должна: 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9.2.1. Отражать ход и результаты реализации проекта.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9.2.2. Содержать указание на проблемы, с которыми победитель конкурса столкнулся во время реализации проекта. 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9.3. К информации прилагаются фотоматериалы по реализации проекта на электронном носителе, а также видеоматериалы и другие презентационные материалы (по желанию победителя).</w:t>
      </w:r>
    </w:p>
    <w:p w:rsidR="00F34F8E" w:rsidRPr="00280DBB" w:rsidRDefault="00F34F8E" w:rsidP="00F34F8E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Финансирование Конкурса 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pStyle w:val="ConsNormal"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0DBB">
        <w:rPr>
          <w:rFonts w:ascii="Times New Roman" w:hAnsi="Times New Roman" w:cs="Times New Roman"/>
          <w:sz w:val="26"/>
          <w:szCs w:val="26"/>
        </w:rPr>
        <w:t xml:space="preserve">10.1. Финансирование конкурса осуществляется за счёт </w:t>
      </w:r>
      <w:r w:rsidR="000D2264" w:rsidRPr="00280DBB">
        <w:rPr>
          <w:rFonts w:ascii="Times New Roman" w:hAnsi="Times New Roman" w:cs="Times New Roman"/>
          <w:sz w:val="26"/>
          <w:szCs w:val="26"/>
        </w:rPr>
        <w:t>средств, предусмотренных на 2026</w:t>
      </w:r>
      <w:r w:rsidRPr="00280DBB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897372" w:rsidRPr="00280DBB">
        <w:rPr>
          <w:rFonts w:ascii="Times New Roman" w:hAnsi="Times New Roman" w:cs="Times New Roman"/>
          <w:sz w:val="26"/>
          <w:szCs w:val="26"/>
        </w:rPr>
        <w:t xml:space="preserve">бюджете </w:t>
      </w:r>
      <w:r w:rsidRPr="00280DBB">
        <w:rPr>
          <w:rFonts w:ascii="Times New Roman" w:hAnsi="Times New Roman" w:cs="Times New Roman"/>
          <w:sz w:val="26"/>
          <w:szCs w:val="26"/>
        </w:rPr>
        <w:t>муниципально</w:t>
      </w:r>
      <w:r w:rsidR="00897372" w:rsidRPr="00280DBB">
        <w:rPr>
          <w:rFonts w:ascii="Times New Roman" w:hAnsi="Times New Roman" w:cs="Times New Roman"/>
          <w:sz w:val="26"/>
          <w:szCs w:val="26"/>
        </w:rPr>
        <w:t>го округа на реализацию муниципальной</w:t>
      </w:r>
      <w:r w:rsidRPr="00280DBB">
        <w:rPr>
          <w:rFonts w:ascii="Times New Roman" w:hAnsi="Times New Roman" w:cs="Times New Roman"/>
          <w:sz w:val="26"/>
          <w:szCs w:val="26"/>
        </w:rPr>
        <w:t xml:space="preserve"> программы «Молодёжь Таймыра</w:t>
      </w:r>
      <w:r w:rsidRPr="00280DBB">
        <w:rPr>
          <w:rFonts w:ascii="Times New Roman" w:hAnsi="Times New Roman" w:cs="Times New Roman"/>
          <w:bCs/>
          <w:sz w:val="26"/>
          <w:szCs w:val="26"/>
        </w:rPr>
        <w:t>».</w:t>
      </w:r>
    </w:p>
    <w:p w:rsidR="00F34F8E" w:rsidRPr="00280DBB" w:rsidRDefault="00F34F8E" w:rsidP="00F34F8E">
      <w:pPr>
        <w:pStyle w:val="ConsNormal"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0DBB">
        <w:rPr>
          <w:rFonts w:ascii="Times New Roman" w:hAnsi="Times New Roman" w:cs="Times New Roman"/>
          <w:bCs/>
          <w:sz w:val="26"/>
          <w:szCs w:val="26"/>
        </w:rPr>
        <w:t>10.2. Для получения денежной премии руководитель проекта, признанный победителем конкурса, предоставляет Организатору копии следующих документов: паспорт (первая страница и страница с</w:t>
      </w:r>
      <w:r w:rsidR="000D2264" w:rsidRPr="00280DBB">
        <w:rPr>
          <w:rFonts w:ascii="Times New Roman" w:hAnsi="Times New Roman" w:cs="Times New Roman"/>
          <w:bCs/>
          <w:sz w:val="26"/>
          <w:szCs w:val="26"/>
        </w:rPr>
        <w:t xml:space="preserve"> регистрацией по месту жительства), свидетельство ИНН, СНИЛС, реквизиты счета и наименование банка</w:t>
      </w:r>
      <w:r w:rsidRPr="00280DBB">
        <w:rPr>
          <w:rFonts w:ascii="Times New Roman" w:hAnsi="Times New Roman" w:cs="Times New Roman"/>
          <w:bCs/>
          <w:sz w:val="26"/>
          <w:szCs w:val="26"/>
        </w:rPr>
        <w:t>, для перечисления денежных средств.</w:t>
      </w:r>
    </w:p>
    <w:p w:rsidR="00F34F8E" w:rsidRPr="00280DBB" w:rsidRDefault="00F34F8E" w:rsidP="00F34F8E">
      <w:pPr>
        <w:pStyle w:val="ConsNormal"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0DBB">
        <w:rPr>
          <w:rFonts w:ascii="Times New Roman" w:hAnsi="Times New Roman" w:cs="Times New Roman"/>
          <w:bCs/>
          <w:sz w:val="26"/>
          <w:szCs w:val="26"/>
        </w:rPr>
        <w:t>10.3. Организатор не позднее 3 календарных дней с момента получения документов, указанных в п. 10.2. Положения, осуществляет выдачу денежной премии руководителю проекта</w:t>
      </w:r>
      <w:r w:rsidR="00300FB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80DBB">
        <w:rPr>
          <w:rFonts w:ascii="Times New Roman" w:hAnsi="Times New Roman" w:cs="Times New Roman"/>
          <w:bCs/>
          <w:sz w:val="26"/>
          <w:szCs w:val="26"/>
        </w:rPr>
        <w:t>-</w:t>
      </w:r>
      <w:r w:rsidR="00300FB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80DBB">
        <w:rPr>
          <w:rFonts w:ascii="Times New Roman" w:hAnsi="Times New Roman" w:cs="Times New Roman"/>
          <w:bCs/>
          <w:sz w:val="26"/>
          <w:szCs w:val="26"/>
        </w:rPr>
        <w:t>победителю в соответствии с Порядком финансирования конкурсов социально-экономических проектов, правил финансирования мероприятий в сфере молодежной политики, включенных в муниципальну</w:t>
      </w:r>
      <w:r w:rsidR="008F12A0" w:rsidRPr="00280DBB">
        <w:rPr>
          <w:rFonts w:ascii="Times New Roman" w:hAnsi="Times New Roman" w:cs="Times New Roman"/>
          <w:bCs/>
          <w:sz w:val="26"/>
          <w:szCs w:val="26"/>
        </w:rPr>
        <w:t>ю программу «Молодежь Таймыра».</w:t>
      </w:r>
    </w:p>
    <w:p w:rsidR="00F34F8E" w:rsidRPr="00280DBB" w:rsidRDefault="00F34F8E" w:rsidP="00F34F8E">
      <w:pPr>
        <w:pStyle w:val="ConsNormal"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0DBB">
        <w:rPr>
          <w:rFonts w:ascii="Times New Roman" w:hAnsi="Times New Roman" w:cs="Times New Roman"/>
          <w:bCs/>
          <w:sz w:val="26"/>
          <w:szCs w:val="26"/>
        </w:rPr>
        <w:t xml:space="preserve">10.4. Запрещается использование денежной премии на расходы, непосредственно не связанные с реализацией проекта. </w:t>
      </w:r>
    </w:p>
    <w:p w:rsidR="00F34F8E" w:rsidRPr="00280DBB" w:rsidRDefault="00F34F8E" w:rsidP="00F34F8E">
      <w:pPr>
        <w:pStyle w:val="ConsNormal"/>
        <w:ind w:righ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80DBB">
        <w:rPr>
          <w:rFonts w:ascii="Times New Roman" w:hAnsi="Times New Roman" w:cs="Times New Roman"/>
          <w:bCs/>
          <w:sz w:val="26"/>
          <w:szCs w:val="26"/>
        </w:rPr>
        <w:t>10.5. Ответственность за целевое использование денежной премии несет руководитель проекта, получивший денежные средства.</w:t>
      </w:r>
    </w:p>
    <w:p w:rsidR="00F34F8E" w:rsidRPr="00280DBB" w:rsidRDefault="00F34F8E" w:rsidP="00F34F8E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F34F8E" w:rsidRPr="00280DBB" w:rsidRDefault="00F34F8E" w:rsidP="00F34F8E">
      <w:pPr>
        <w:numPr>
          <w:ilvl w:val="0"/>
          <w:numId w:val="1"/>
        </w:numPr>
        <w:jc w:val="center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>Контактная информация</w:t>
      </w:r>
    </w:p>
    <w:p w:rsidR="00F34F8E" w:rsidRPr="00280DBB" w:rsidRDefault="00F34F8E" w:rsidP="00F34F8E">
      <w:pPr>
        <w:ind w:left="927"/>
        <w:rPr>
          <w:rFonts w:ascii="Times New Roman" w:hAnsi="Times New Roman"/>
          <w:sz w:val="26"/>
          <w:szCs w:val="26"/>
        </w:rPr>
      </w:pPr>
    </w:p>
    <w:p w:rsidR="005B3342" w:rsidRPr="00300FBF" w:rsidRDefault="00F34F8E" w:rsidP="00300FBF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11.1. </w:t>
      </w:r>
      <w:proofErr w:type="spellStart"/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Захаркив</w:t>
      </w:r>
      <w:proofErr w:type="spellEnd"/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 Ольга Николаевна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280DB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специалист </w:t>
      </w:r>
      <w:r w:rsidR="000D2264"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отдела по молодежной политике 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Управления </w:t>
      </w:r>
      <w:r w:rsidR="000D2264" w:rsidRPr="00280DBB">
        <w:rPr>
          <w:rFonts w:ascii="Times New Roman" w:hAnsi="Times New Roman" w:cs="Times New Roman"/>
          <w:color w:val="000000"/>
          <w:sz w:val="26"/>
          <w:szCs w:val="26"/>
        </w:rPr>
        <w:t xml:space="preserve">спорта и молодежной политики 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>Администрации муници</w:t>
      </w:r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пального района (тел.: 8</w:t>
      </w:r>
      <w:r w:rsidR="005677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(391</w:t>
      </w:r>
      <w:r w:rsidR="005677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91)</w:t>
      </w:r>
      <w:r w:rsidR="005677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35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280DBB" w:rsidRPr="00280DBB">
        <w:rPr>
          <w:rFonts w:ascii="Times New Roman" w:hAnsi="Times New Roman" w:cs="Times New Roman"/>
          <w:color w:val="000000"/>
          <w:sz w:val="26"/>
          <w:szCs w:val="26"/>
        </w:rPr>
        <w:t>49</w:t>
      </w:r>
      <w:r w:rsidRPr="00280DBB"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sectPr w:rsidR="005B3342" w:rsidRPr="00300FBF" w:rsidSect="00300FBF">
      <w:headerReference w:type="default" r:id="rId10"/>
      <w:pgSz w:w="11906" w:h="16838"/>
      <w:pgMar w:top="964" w:right="851" w:bottom="992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E14" w:rsidRDefault="00271E14" w:rsidP="00300FBF">
      <w:r>
        <w:separator/>
      </w:r>
    </w:p>
  </w:endnote>
  <w:endnote w:type="continuationSeparator" w:id="0">
    <w:p w:rsidR="00271E14" w:rsidRDefault="00271E14" w:rsidP="0030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E14" w:rsidRDefault="00271E14" w:rsidP="00300FBF">
      <w:r>
        <w:separator/>
      </w:r>
    </w:p>
  </w:footnote>
  <w:footnote w:type="continuationSeparator" w:id="0">
    <w:p w:rsidR="00271E14" w:rsidRDefault="00271E14" w:rsidP="00300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20808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00FBF" w:rsidRPr="00300FBF" w:rsidRDefault="00300FBF" w:rsidP="00300FBF">
        <w:pPr>
          <w:pStyle w:val="a9"/>
          <w:jc w:val="right"/>
          <w:rPr>
            <w:rFonts w:ascii="Times New Roman" w:hAnsi="Times New Roman"/>
            <w:sz w:val="24"/>
            <w:szCs w:val="24"/>
          </w:rPr>
        </w:pPr>
        <w:r w:rsidRPr="00300FBF">
          <w:rPr>
            <w:rFonts w:ascii="Times New Roman" w:hAnsi="Times New Roman"/>
            <w:sz w:val="24"/>
            <w:szCs w:val="24"/>
          </w:rPr>
          <w:fldChar w:fldCharType="begin"/>
        </w:r>
        <w:r w:rsidRPr="00300FB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00FBF">
          <w:rPr>
            <w:rFonts w:ascii="Times New Roman" w:hAnsi="Times New Roman"/>
            <w:sz w:val="24"/>
            <w:szCs w:val="24"/>
          </w:rPr>
          <w:fldChar w:fldCharType="separate"/>
        </w:r>
        <w:r w:rsidR="00BC7781">
          <w:rPr>
            <w:rFonts w:ascii="Times New Roman" w:hAnsi="Times New Roman"/>
            <w:noProof/>
            <w:sz w:val="24"/>
            <w:szCs w:val="24"/>
          </w:rPr>
          <w:t>3</w:t>
        </w:r>
        <w:r w:rsidRPr="00300FB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801D5"/>
    <w:multiLevelType w:val="hybridMultilevel"/>
    <w:tmpl w:val="0B90E310"/>
    <w:lvl w:ilvl="0" w:tplc="AC2A37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F75228"/>
    <w:multiLevelType w:val="hybridMultilevel"/>
    <w:tmpl w:val="D166B890"/>
    <w:lvl w:ilvl="0" w:tplc="250CA86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3DA3B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31"/>
    <w:rsid w:val="00050DEB"/>
    <w:rsid w:val="00056D53"/>
    <w:rsid w:val="000D2264"/>
    <w:rsid w:val="00116AB1"/>
    <w:rsid w:val="00271E14"/>
    <w:rsid w:val="00277998"/>
    <w:rsid w:val="00280DBB"/>
    <w:rsid w:val="002A796B"/>
    <w:rsid w:val="00300FBF"/>
    <w:rsid w:val="0034640A"/>
    <w:rsid w:val="003C107A"/>
    <w:rsid w:val="00400D53"/>
    <w:rsid w:val="0043766B"/>
    <w:rsid w:val="00477201"/>
    <w:rsid w:val="00496F1E"/>
    <w:rsid w:val="0056777B"/>
    <w:rsid w:val="005B3342"/>
    <w:rsid w:val="00604E31"/>
    <w:rsid w:val="00897372"/>
    <w:rsid w:val="008F12A0"/>
    <w:rsid w:val="0096526F"/>
    <w:rsid w:val="00985D00"/>
    <w:rsid w:val="009C4F34"/>
    <w:rsid w:val="00B16536"/>
    <w:rsid w:val="00BC7781"/>
    <w:rsid w:val="00BD32DE"/>
    <w:rsid w:val="00C77477"/>
    <w:rsid w:val="00D83E82"/>
    <w:rsid w:val="00F22AC7"/>
    <w:rsid w:val="00F3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8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4F8E"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link w:val="30"/>
    <w:qFormat/>
    <w:rsid w:val="00F34F8E"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F34F8E"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F8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34F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34F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F34F8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F34F8E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F34F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uiPriority w:val="99"/>
    <w:unhideWhenUsed/>
    <w:rsid w:val="00F34F8E"/>
    <w:rPr>
      <w:color w:val="0000FF"/>
      <w:u w:val="single"/>
    </w:rPr>
  </w:style>
  <w:style w:type="paragraph" w:styleId="a4">
    <w:name w:val="Normal (Web)"/>
    <w:basedOn w:val="a"/>
    <w:uiPriority w:val="99"/>
    <w:rsid w:val="00F34F8E"/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F34F8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style-span">
    <w:name w:val="apple-style-span"/>
    <w:rsid w:val="00F34F8E"/>
  </w:style>
  <w:style w:type="paragraph" w:styleId="a6">
    <w:name w:val="List Paragraph"/>
    <w:basedOn w:val="a"/>
    <w:uiPriority w:val="34"/>
    <w:qFormat/>
    <w:rsid w:val="00F34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22A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AC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0F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0FBF"/>
    <w:rPr>
      <w:rFonts w:ascii="Arial" w:eastAsia="Times New Roman" w:hAnsi="Arial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00F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0FBF"/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8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4F8E"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link w:val="30"/>
    <w:qFormat/>
    <w:rsid w:val="00F34F8E"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F34F8E"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F8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34F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34F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F34F8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F34F8E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F34F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uiPriority w:val="99"/>
    <w:unhideWhenUsed/>
    <w:rsid w:val="00F34F8E"/>
    <w:rPr>
      <w:color w:val="0000FF"/>
      <w:u w:val="single"/>
    </w:rPr>
  </w:style>
  <w:style w:type="paragraph" w:styleId="a4">
    <w:name w:val="Normal (Web)"/>
    <w:basedOn w:val="a"/>
    <w:uiPriority w:val="99"/>
    <w:rsid w:val="00F34F8E"/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F34F8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style-span">
    <w:name w:val="apple-style-span"/>
    <w:rsid w:val="00F34F8E"/>
  </w:style>
  <w:style w:type="paragraph" w:styleId="a6">
    <w:name w:val="List Paragraph"/>
    <w:basedOn w:val="a"/>
    <w:uiPriority w:val="34"/>
    <w:qFormat/>
    <w:rsid w:val="00F34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22A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AC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0F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0FBF"/>
    <w:rPr>
      <w:rFonts w:ascii="Arial" w:eastAsia="Times New Roman" w:hAnsi="Arial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00F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00FBF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charkiv@taimyr24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aimyr24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Близнецова Евгения Сергеевна</dc:creator>
  <cp:lastModifiedBy>Боброва Нина Сергеевна</cp:lastModifiedBy>
  <cp:revision>6</cp:revision>
  <cp:lastPrinted>2026-08-14T03:53:00Z</cp:lastPrinted>
  <dcterms:created xsi:type="dcterms:W3CDTF">2026-08-10T08:32:00Z</dcterms:created>
  <dcterms:modified xsi:type="dcterms:W3CDTF">2026-08-17T07:42:00Z</dcterms:modified>
</cp:coreProperties>
</file>